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612E4B92" w:rsidR="004E7CC2" w:rsidRPr="00F210A3" w:rsidRDefault="00FA13AB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Morningside Elementary School</w:t>
      </w:r>
    </w:p>
    <w:p w14:paraId="59265A06" w14:textId="027F836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F100B">
        <w:rPr>
          <w:rFonts w:cs="Arial"/>
          <w:b/>
          <w:color w:val="0083A9" w:themeColor="accent1"/>
          <w:sz w:val="28"/>
          <w:szCs w:val="28"/>
        </w:rPr>
        <w:t>November 19, 2019</w:t>
      </w:r>
    </w:p>
    <w:p w14:paraId="2F587AC9" w14:textId="393B56E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F100B">
        <w:rPr>
          <w:rFonts w:cs="Arial"/>
          <w:b/>
          <w:color w:val="0083A9" w:themeColor="accent1"/>
          <w:sz w:val="28"/>
          <w:szCs w:val="28"/>
        </w:rPr>
        <w:t>4:30-5:45</w:t>
      </w:r>
    </w:p>
    <w:p w14:paraId="706B4C5B" w14:textId="1532BD8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640A8E">
        <w:rPr>
          <w:rFonts w:cs="Arial"/>
          <w:b/>
          <w:sz w:val="28"/>
          <w:szCs w:val="28"/>
        </w:rPr>
        <w:t xml:space="preserve"> </w:t>
      </w:r>
      <w:r w:rsidR="00640A8E">
        <w:rPr>
          <w:rFonts w:cs="Arial"/>
          <w:b/>
          <w:color w:val="0083A9" w:themeColor="accent1"/>
          <w:sz w:val="28"/>
          <w:szCs w:val="28"/>
        </w:rPr>
        <w:t xml:space="preserve">MES </w:t>
      </w:r>
      <w:r w:rsidR="003A161F">
        <w:rPr>
          <w:rFonts w:cs="Arial"/>
          <w:b/>
          <w:color w:val="0083A9" w:themeColor="accent1"/>
          <w:sz w:val="28"/>
          <w:szCs w:val="28"/>
        </w:rPr>
        <w:t>Counseling Office</w:t>
      </w:r>
    </w:p>
    <w:p w14:paraId="75B054F9" w14:textId="77777777" w:rsidR="003A161F" w:rsidRDefault="003A161F" w:rsidP="003A161F">
      <w:pPr>
        <w:rPr>
          <w:rFonts w:cs="Arial"/>
          <w:color w:val="0083A9" w:themeColor="accent1"/>
          <w:sz w:val="24"/>
          <w:szCs w:val="24"/>
        </w:rPr>
      </w:pPr>
    </w:p>
    <w:p w14:paraId="6A61F869" w14:textId="5C35D5AF" w:rsidR="008E10FE" w:rsidRPr="007F22D8" w:rsidRDefault="003A161F" w:rsidP="007F22D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Present: Audrey </w:t>
      </w:r>
      <w:proofErr w:type="spellStart"/>
      <w:r>
        <w:rPr>
          <w:rFonts w:cs="Arial"/>
          <w:color w:val="0083A9" w:themeColor="accent1"/>
          <w:sz w:val="24"/>
          <w:szCs w:val="24"/>
        </w:rPr>
        <w:t>Sofianos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, Randy Fink, Cara </w:t>
      </w:r>
      <w:proofErr w:type="spellStart"/>
      <w:r>
        <w:rPr>
          <w:rFonts w:cs="Arial"/>
          <w:color w:val="0083A9" w:themeColor="accent1"/>
          <w:sz w:val="24"/>
          <w:szCs w:val="24"/>
        </w:rPr>
        <w:t>Frattasi</w:t>
      </w:r>
      <w:proofErr w:type="spellEnd"/>
      <w:r>
        <w:rPr>
          <w:rFonts w:cs="Arial"/>
          <w:color w:val="0083A9" w:themeColor="accent1"/>
          <w:sz w:val="24"/>
          <w:szCs w:val="24"/>
        </w:rPr>
        <w:t>, Marva Nelson, Sheila Baxter-Holmes, Kelli Balloon, Max Weiss, Tim Richman, Christi Feeney (all members present)</w:t>
      </w:r>
    </w:p>
    <w:p w14:paraId="38D5BCC8" w14:textId="3BD71B60" w:rsidR="008E10FE" w:rsidRPr="00493128" w:rsidRDefault="008E10FE" w:rsidP="00493128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MES Student Achievement Data Overview (Principal </w:t>
      </w:r>
      <w:proofErr w:type="spellStart"/>
      <w:r>
        <w:rPr>
          <w:rFonts w:cs="Arial"/>
          <w:b/>
          <w:sz w:val="24"/>
          <w:szCs w:val="24"/>
        </w:rPr>
        <w:t>Sofianos</w:t>
      </w:r>
      <w:proofErr w:type="spellEnd"/>
      <w:r>
        <w:rPr>
          <w:rFonts w:cs="Arial"/>
          <w:b/>
          <w:sz w:val="24"/>
          <w:szCs w:val="24"/>
        </w:rPr>
        <w:t>)</w:t>
      </w:r>
    </w:p>
    <w:p w14:paraId="3F83814D" w14:textId="6C8F4EA7" w:rsidR="0025760F" w:rsidRPr="002842B9" w:rsidRDefault="00774D73" w:rsidP="0025760F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Review </w:t>
      </w:r>
      <w:r w:rsidR="003F100B">
        <w:rPr>
          <w:rFonts w:cs="Arial"/>
          <w:b/>
          <w:sz w:val="24"/>
          <w:szCs w:val="24"/>
        </w:rPr>
        <w:t>2019 GMAS Data</w:t>
      </w:r>
    </w:p>
    <w:p w14:paraId="27EDD5D5" w14:textId="6490439F" w:rsidR="002842B9" w:rsidRPr="003A161F" w:rsidRDefault="009872C6" w:rsidP="003A161F">
      <w:pPr>
        <w:pStyle w:val="ListParagraph"/>
        <w:numPr>
          <w:ilvl w:val="1"/>
          <w:numId w:val="3"/>
        </w:numPr>
        <w:jc w:val="both"/>
        <w:rPr>
          <w:rFonts w:cs="Arial"/>
          <w:b/>
          <w:sz w:val="24"/>
          <w:szCs w:val="24"/>
        </w:rPr>
      </w:pPr>
      <w:r w:rsidRPr="003A161F">
        <w:rPr>
          <w:rFonts w:cs="Arial"/>
          <w:b/>
          <w:bCs/>
          <w:sz w:val="24"/>
          <w:szCs w:val="24"/>
        </w:rPr>
        <w:t>T</w:t>
      </w:r>
      <w:r w:rsidR="003F100B" w:rsidRPr="003A161F">
        <w:rPr>
          <w:rFonts w:cs="Arial"/>
          <w:b/>
          <w:bCs/>
          <w:sz w:val="24"/>
          <w:szCs w:val="24"/>
        </w:rPr>
        <w:t xml:space="preserve">rends over time/3 </w:t>
      </w:r>
      <w:proofErr w:type="spellStart"/>
      <w:r w:rsidR="003F100B" w:rsidRPr="003A161F">
        <w:rPr>
          <w:rFonts w:cs="Arial"/>
          <w:b/>
          <w:bCs/>
          <w:sz w:val="24"/>
          <w:szCs w:val="24"/>
        </w:rPr>
        <w:t>yr</w:t>
      </w:r>
      <w:proofErr w:type="spellEnd"/>
      <w:r w:rsidR="003F100B" w:rsidRPr="003A161F">
        <w:rPr>
          <w:rFonts w:cs="Arial"/>
          <w:b/>
          <w:bCs/>
          <w:sz w:val="24"/>
          <w:szCs w:val="24"/>
        </w:rPr>
        <w:t xml:space="preserve"> average</w:t>
      </w:r>
      <w:r w:rsidR="003A161F" w:rsidRPr="003A161F">
        <w:rPr>
          <w:rFonts w:cs="Arial"/>
          <w:b/>
          <w:bCs/>
          <w:sz w:val="24"/>
          <w:szCs w:val="24"/>
        </w:rPr>
        <w:t>- CCRPI</w:t>
      </w:r>
      <w:r w:rsidR="003A161F" w:rsidRPr="003A161F">
        <w:rPr>
          <w:rFonts w:cs="Arial"/>
          <w:sz w:val="24"/>
          <w:szCs w:val="24"/>
        </w:rPr>
        <w:t xml:space="preserve"> results: </w:t>
      </w:r>
      <w:r w:rsidR="003A161F">
        <w:rPr>
          <w:rFonts w:cs="Arial"/>
          <w:sz w:val="24"/>
          <w:szCs w:val="24"/>
        </w:rPr>
        <w:t xml:space="preserve">94.6 in 2017, </w:t>
      </w:r>
      <w:r w:rsidR="003A161F" w:rsidRPr="003A161F">
        <w:rPr>
          <w:rFonts w:cs="Arial"/>
          <w:sz w:val="24"/>
          <w:szCs w:val="24"/>
        </w:rPr>
        <w:t>97.8 in 2018, 96.7 in 2019</w:t>
      </w:r>
      <w:r w:rsidR="007F22D8">
        <w:rPr>
          <w:rFonts w:cs="Arial"/>
          <w:sz w:val="24"/>
          <w:szCs w:val="24"/>
        </w:rPr>
        <w:t xml:space="preserve"> (</w:t>
      </w:r>
      <w:r w:rsidR="007F22D8" w:rsidRPr="007F22D8">
        <w:rPr>
          <w:rFonts w:cs="Arial"/>
          <w:color w:val="FF0000"/>
          <w:sz w:val="24"/>
          <w:szCs w:val="24"/>
        </w:rPr>
        <w:t>down</w:t>
      </w:r>
      <w:r w:rsidR="007F22D8">
        <w:rPr>
          <w:rFonts w:cs="Arial"/>
          <w:sz w:val="24"/>
          <w:szCs w:val="24"/>
        </w:rPr>
        <w:t xml:space="preserve"> from last year)</w:t>
      </w:r>
      <w:r w:rsidR="003A161F" w:rsidRPr="003A161F">
        <w:rPr>
          <w:rFonts w:cs="Arial"/>
          <w:sz w:val="24"/>
          <w:szCs w:val="24"/>
        </w:rPr>
        <w:t xml:space="preserve">. Overall 2019 score of 96.7 comprised of: </w:t>
      </w:r>
    </w:p>
    <w:p w14:paraId="6A030269" w14:textId="533FC2AA" w:rsidR="003A161F" w:rsidRPr="003A161F" w:rsidRDefault="003A161F" w:rsidP="003A161F">
      <w:pPr>
        <w:pStyle w:val="ListParagraph"/>
        <w:numPr>
          <w:ilvl w:val="2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Content Mastery (30%)- 100 (</w:t>
      </w:r>
      <w:r w:rsidRPr="007F22D8">
        <w:rPr>
          <w:rFonts w:cs="Arial"/>
          <w:color w:val="00B050"/>
          <w:sz w:val="24"/>
          <w:szCs w:val="24"/>
        </w:rPr>
        <w:t xml:space="preserve">same </w:t>
      </w:r>
      <w:r>
        <w:rPr>
          <w:rFonts w:cs="Arial"/>
          <w:sz w:val="24"/>
          <w:szCs w:val="24"/>
        </w:rPr>
        <w:t>score as last year)</w:t>
      </w:r>
    </w:p>
    <w:p w14:paraId="501BC85A" w14:textId="397671EA" w:rsidR="003A161F" w:rsidRPr="003A161F" w:rsidRDefault="003A161F" w:rsidP="003A161F">
      <w:pPr>
        <w:pStyle w:val="ListParagraph"/>
        <w:numPr>
          <w:ilvl w:val="2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Progress, i.e. Growth (35%)- 95.4 (</w:t>
      </w:r>
      <w:r w:rsidRPr="007F22D8">
        <w:rPr>
          <w:rFonts w:cs="Arial"/>
          <w:color w:val="FF0000"/>
          <w:sz w:val="24"/>
          <w:szCs w:val="24"/>
        </w:rPr>
        <w:t>down</w:t>
      </w:r>
      <w:r>
        <w:rPr>
          <w:rFonts w:cs="Arial"/>
          <w:sz w:val="24"/>
          <w:szCs w:val="24"/>
        </w:rPr>
        <w:t xml:space="preserve"> from 98.5 last year)</w:t>
      </w:r>
    </w:p>
    <w:p w14:paraId="21301510" w14:textId="07E616C7" w:rsidR="003A161F" w:rsidRPr="003A161F" w:rsidRDefault="003A161F" w:rsidP="003A161F">
      <w:pPr>
        <w:pStyle w:val="ListParagraph"/>
        <w:numPr>
          <w:ilvl w:val="2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Closing Gaps, i.e. Achievement (15%)- 95.5 (</w:t>
      </w:r>
      <w:r w:rsidRPr="007F22D8">
        <w:rPr>
          <w:rFonts w:cs="Arial"/>
          <w:color w:val="FF0000"/>
          <w:sz w:val="24"/>
          <w:szCs w:val="24"/>
        </w:rPr>
        <w:t>down</w:t>
      </w:r>
      <w:r>
        <w:rPr>
          <w:rFonts w:cs="Arial"/>
          <w:sz w:val="24"/>
          <w:szCs w:val="24"/>
        </w:rPr>
        <w:t xml:space="preserve"> from 97.7 last year)</w:t>
      </w:r>
    </w:p>
    <w:p w14:paraId="4EAA03C4" w14:textId="595CC4A4" w:rsidR="003A161F" w:rsidRPr="003A161F" w:rsidRDefault="003A161F" w:rsidP="003A161F">
      <w:pPr>
        <w:pStyle w:val="ListParagraph"/>
        <w:numPr>
          <w:ilvl w:val="2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Readiness, i.e. Rigor (20%)- 95.1 (</w:t>
      </w:r>
      <w:r w:rsidRPr="007F22D8">
        <w:rPr>
          <w:rFonts w:cs="Arial"/>
          <w:color w:val="00B050"/>
          <w:sz w:val="24"/>
          <w:szCs w:val="24"/>
        </w:rPr>
        <w:t>up</w:t>
      </w:r>
      <w:r>
        <w:rPr>
          <w:rFonts w:cs="Arial"/>
          <w:sz w:val="24"/>
          <w:szCs w:val="24"/>
        </w:rPr>
        <w:t xml:space="preserve"> from 93.5 last year)</w:t>
      </w:r>
    </w:p>
    <w:p w14:paraId="57ED38B3" w14:textId="172D03D4" w:rsidR="003A161F" w:rsidRPr="002842B9" w:rsidRDefault="003A161F" w:rsidP="001401F7">
      <w:pPr>
        <w:pStyle w:val="ListParagraph"/>
        <w:numPr>
          <w:ilvl w:val="2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EL Proficiency Moved 1+ Band, i.e. Beyond the Core/</w:t>
      </w:r>
      <w:proofErr w:type="spellStart"/>
      <w:r>
        <w:rPr>
          <w:rFonts w:cs="Arial"/>
          <w:sz w:val="24"/>
          <w:szCs w:val="24"/>
        </w:rPr>
        <w:t>Art&amp;Music</w:t>
      </w:r>
      <w:proofErr w:type="spellEnd"/>
      <w:r>
        <w:rPr>
          <w:rFonts w:cs="Arial"/>
          <w:sz w:val="24"/>
          <w:szCs w:val="24"/>
        </w:rPr>
        <w:t>- 70.91 (</w:t>
      </w:r>
      <w:r w:rsidRPr="007F22D8">
        <w:rPr>
          <w:rFonts w:cs="Arial"/>
          <w:color w:val="FF0000"/>
          <w:sz w:val="24"/>
          <w:szCs w:val="24"/>
        </w:rPr>
        <w:t>down</w:t>
      </w:r>
      <w:r>
        <w:rPr>
          <w:rFonts w:cs="Arial"/>
          <w:sz w:val="24"/>
          <w:szCs w:val="24"/>
        </w:rPr>
        <w:t xml:space="preserve"> from 82.36 last year)</w:t>
      </w:r>
    </w:p>
    <w:p w14:paraId="73995FEF" w14:textId="36F26075" w:rsidR="002842B9" w:rsidRPr="003A161F" w:rsidRDefault="003F100B" w:rsidP="002842B9">
      <w:pPr>
        <w:pStyle w:val="ListParagraph"/>
        <w:numPr>
          <w:ilvl w:val="1"/>
          <w:numId w:val="3"/>
        </w:numPr>
        <w:jc w:val="both"/>
        <w:rPr>
          <w:rFonts w:cs="Arial"/>
          <w:b/>
          <w:sz w:val="24"/>
          <w:szCs w:val="24"/>
        </w:rPr>
      </w:pPr>
      <w:r w:rsidRPr="001401F7">
        <w:rPr>
          <w:rFonts w:cs="Arial"/>
          <w:b/>
          <w:bCs/>
          <w:sz w:val="24"/>
          <w:szCs w:val="24"/>
        </w:rPr>
        <w:t xml:space="preserve">Review </w:t>
      </w:r>
      <w:r w:rsidR="009872C6" w:rsidRPr="001401F7">
        <w:rPr>
          <w:rFonts w:cs="Arial"/>
          <w:b/>
          <w:bCs/>
          <w:sz w:val="24"/>
          <w:szCs w:val="24"/>
        </w:rPr>
        <w:t xml:space="preserve">GMAS </w:t>
      </w:r>
      <w:r w:rsidRPr="001401F7">
        <w:rPr>
          <w:rFonts w:cs="Arial"/>
          <w:b/>
          <w:bCs/>
          <w:sz w:val="24"/>
          <w:szCs w:val="24"/>
        </w:rPr>
        <w:t>data by subgroup</w:t>
      </w:r>
      <w:r w:rsidR="003A161F" w:rsidRPr="001401F7">
        <w:rPr>
          <w:rFonts w:cs="Arial"/>
          <w:b/>
          <w:bCs/>
          <w:sz w:val="24"/>
          <w:szCs w:val="24"/>
        </w:rPr>
        <w:t>-</w:t>
      </w:r>
      <w:r w:rsidR="003A161F">
        <w:rPr>
          <w:rFonts w:cs="Arial"/>
          <w:sz w:val="24"/>
          <w:szCs w:val="24"/>
        </w:rPr>
        <w:t xml:space="preserve"> breakdown of CCRPI </w:t>
      </w:r>
      <w:r w:rsidR="001401F7">
        <w:rPr>
          <w:rFonts w:cs="Arial"/>
          <w:sz w:val="24"/>
          <w:szCs w:val="24"/>
        </w:rPr>
        <w:t xml:space="preserve">PROGRESS </w:t>
      </w:r>
      <w:r w:rsidR="003A161F">
        <w:rPr>
          <w:rFonts w:cs="Arial"/>
          <w:sz w:val="24"/>
          <w:szCs w:val="24"/>
        </w:rPr>
        <w:t>scores by subgroups:</w:t>
      </w:r>
    </w:p>
    <w:p w14:paraId="03A60FCA" w14:textId="511F3076" w:rsidR="001401F7" w:rsidRPr="001401F7" w:rsidRDefault="001401F7" w:rsidP="001401F7">
      <w:pPr>
        <w:pStyle w:val="ListParagraph"/>
        <w:numPr>
          <w:ilvl w:val="2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All Students</w:t>
      </w:r>
    </w:p>
    <w:p w14:paraId="34931050" w14:textId="553DDEDC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ELA PROGRESS </w:t>
      </w:r>
      <w:r>
        <w:rPr>
          <w:rFonts w:cs="Arial"/>
          <w:sz w:val="24"/>
          <w:szCs w:val="24"/>
        </w:rPr>
        <w:t>99.82 (</w:t>
      </w:r>
      <w:r w:rsidRPr="007F22D8">
        <w:rPr>
          <w:rFonts w:cs="Arial"/>
          <w:color w:val="FF0000"/>
          <w:sz w:val="24"/>
          <w:szCs w:val="24"/>
        </w:rPr>
        <w:t xml:space="preserve">down </w:t>
      </w:r>
      <w:r>
        <w:rPr>
          <w:rFonts w:cs="Arial"/>
          <w:sz w:val="24"/>
          <w:szCs w:val="24"/>
        </w:rPr>
        <w:t>from 100 last year)</w:t>
      </w:r>
    </w:p>
    <w:p w14:paraId="040C2B8F" w14:textId="6C613922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Math </w:t>
      </w:r>
      <w:r>
        <w:rPr>
          <w:rFonts w:cs="Arial"/>
          <w:bCs/>
          <w:sz w:val="24"/>
          <w:szCs w:val="24"/>
        </w:rPr>
        <w:t xml:space="preserve">PROGRESS </w:t>
      </w:r>
      <w:r>
        <w:rPr>
          <w:rFonts w:cs="Arial"/>
          <w:sz w:val="24"/>
          <w:szCs w:val="24"/>
        </w:rPr>
        <w:t>89.93 (</w:t>
      </w:r>
      <w:r w:rsidRPr="007F22D8">
        <w:rPr>
          <w:rFonts w:cs="Arial"/>
          <w:color w:val="FF0000"/>
          <w:sz w:val="24"/>
          <w:szCs w:val="24"/>
        </w:rPr>
        <w:t xml:space="preserve">down </w:t>
      </w:r>
      <w:r>
        <w:rPr>
          <w:rFonts w:cs="Arial"/>
          <w:sz w:val="24"/>
          <w:szCs w:val="24"/>
        </w:rPr>
        <w:t>from 96.72 last year)</w:t>
      </w:r>
    </w:p>
    <w:p w14:paraId="68D9B666" w14:textId="0D937B31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Green flags for all students for ELA, Math, Science and Social Studies</w:t>
      </w:r>
    </w:p>
    <w:p w14:paraId="1B9A9751" w14:textId="14B867F7" w:rsidR="001401F7" w:rsidRPr="001401F7" w:rsidRDefault="003A161F" w:rsidP="001401F7">
      <w:pPr>
        <w:pStyle w:val="ListParagraph"/>
        <w:numPr>
          <w:ilvl w:val="2"/>
          <w:numId w:val="3"/>
        </w:numPr>
        <w:jc w:val="both"/>
        <w:rPr>
          <w:rFonts w:cs="Arial"/>
          <w:b/>
          <w:sz w:val="24"/>
          <w:szCs w:val="24"/>
        </w:rPr>
      </w:pPr>
      <w:r w:rsidRPr="001401F7">
        <w:rPr>
          <w:rFonts w:cs="Arial"/>
          <w:sz w:val="24"/>
          <w:szCs w:val="24"/>
        </w:rPr>
        <w:t>Black students</w:t>
      </w:r>
    </w:p>
    <w:p w14:paraId="4DEDD9FA" w14:textId="794582BD" w:rsidR="001401F7" w:rsidRPr="003A161F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ELA </w:t>
      </w:r>
      <w:r>
        <w:rPr>
          <w:rFonts w:cs="Arial"/>
          <w:bCs/>
          <w:sz w:val="24"/>
          <w:szCs w:val="24"/>
        </w:rPr>
        <w:t xml:space="preserve">PROGRESS </w:t>
      </w:r>
      <w:r>
        <w:rPr>
          <w:rFonts w:cs="Arial"/>
          <w:sz w:val="24"/>
          <w:szCs w:val="24"/>
        </w:rPr>
        <w:t>88.25 (</w:t>
      </w:r>
      <w:r w:rsidRPr="007F22D8">
        <w:rPr>
          <w:rFonts w:cs="Arial"/>
          <w:color w:val="00B050"/>
          <w:sz w:val="24"/>
          <w:szCs w:val="24"/>
        </w:rPr>
        <w:t>up</w:t>
      </w:r>
      <w:r>
        <w:rPr>
          <w:rFonts w:cs="Arial"/>
          <w:sz w:val="24"/>
          <w:szCs w:val="24"/>
        </w:rPr>
        <w:t xml:space="preserve"> from 79.70 last year)</w:t>
      </w:r>
    </w:p>
    <w:p w14:paraId="67A8B327" w14:textId="3017D4D5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Math </w:t>
      </w:r>
      <w:r>
        <w:rPr>
          <w:rFonts w:cs="Arial"/>
          <w:bCs/>
          <w:sz w:val="24"/>
          <w:szCs w:val="24"/>
        </w:rPr>
        <w:t xml:space="preserve">PROGRESS </w:t>
      </w:r>
      <w:r>
        <w:rPr>
          <w:rFonts w:cs="Arial"/>
          <w:sz w:val="24"/>
          <w:szCs w:val="24"/>
        </w:rPr>
        <w:t>75 (</w:t>
      </w:r>
      <w:r w:rsidR="007F22D8" w:rsidRPr="007F22D8">
        <w:rPr>
          <w:rFonts w:cs="Arial"/>
          <w:color w:val="00B050"/>
          <w:sz w:val="24"/>
          <w:szCs w:val="24"/>
        </w:rPr>
        <w:t>up</w:t>
      </w:r>
      <w:r>
        <w:rPr>
          <w:rFonts w:cs="Arial"/>
          <w:sz w:val="24"/>
          <w:szCs w:val="24"/>
        </w:rPr>
        <w:t xml:space="preserve"> from 56.25 last year)</w:t>
      </w:r>
    </w:p>
    <w:p w14:paraId="307E911D" w14:textId="18C3B232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Green flags for ELA and Math</w:t>
      </w:r>
    </w:p>
    <w:p w14:paraId="5A6E5579" w14:textId="61979C7A" w:rsidR="001401F7" w:rsidRPr="001401F7" w:rsidRDefault="001401F7" w:rsidP="001401F7">
      <w:pPr>
        <w:pStyle w:val="ListParagraph"/>
        <w:numPr>
          <w:ilvl w:val="2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Economically Disadvantaged</w:t>
      </w:r>
      <w:r w:rsidR="007F22D8">
        <w:rPr>
          <w:rFonts w:cs="Arial"/>
          <w:sz w:val="24"/>
          <w:szCs w:val="24"/>
        </w:rPr>
        <w:t xml:space="preserve"> </w:t>
      </w:r>
      <w:r w:rsidR="007F22D8" w:rsidRPr="001401F7">
        <w:rPr>
          <w:rFonts w:cs="Arial"/>
          <w:sz w:val="24"/>
          <w:szCs w:val="24"/>
        </w:rPr>
        <w:t>students</w:t>
      </w:r>
    </w:p>
    <w:p w14:paraId="2E09E27F" w14:textId="1FB66562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ELA </w:t>
      </w:r>
      <w:r>
        <w:rPr>
          <w:rFonts w:cs="Arial"/>
          <w:bCs/>
          <w:sz w:val="24"/>
          <w:szCs w:val="24"/>
        </w:rPr>
        <w:t xml:space="preserve">PROGRESS </w:t>
      </w:r>
      <w:r>
        <w:rPr>
          <w:rFonts w:cs="Arial"/>
          <w:sz w:val="24"/>
          <w:szCs w:val="24"/>
        </w:rPr>
        <w:t>91.31 (</w:t>
      </w:r>
      <w:r w:rsidRPr="007F22D8">
        <w:rPr>
          <w:rFonts w:cs="Arial"/>
          <w:color w:val="FF0000"/>
          <w:sz w:val="24"/>
          <w:szCs w:val="24"/>
        </w:rPr>
        <w:t>down</w:t>
      </w:r>
      <w:r>
        <w:rPr>
          <w:rFonts w:cs="Arial"/>
          <w:sz w:val="24"/>
          <w:szCs w:val="24"/>
        </w:rPr>
        <w:t xml:space="preserve"> from 93.43 last year)</w:t>
      </w:r>
    </w:p>
    <w:p w14:paraId="2D3FA76F" w14:textId="02230285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Math </w:t>
      </w:r>
      <w:r>
        <w:rPr>
          <w:rFonts w:cs="Arial"/>
          <w:bCs/>
          <w:sz w:val="24"/>
          <w:szCs w:val="24"/>
        </w:rPr>
        <w:t xml:space="preserve">PROGRESS </w:t>
      </w:r>
      <w:r>
        <w:rPr>
          <w:rFonts w:cs="Arial"/>
          <w:sz w:val="24"/>
          <w:szCs w:val="24"/>
        </w:rPr>
        <w:t>73.93 (</w:t>
      </w:r>
      <w:r w:rsidR="007F22D8" w:rsidRPr="007F22D8">
        <w:rPr>
          <w:rFonts w:cs="Arial"/>
          <w:color w:val="00B050"/>
          <w:sz w:val="24"/>
          <w:szCs w:val="24"/>
        </w:rPr>
        <w:t>up</w:t>
      </w:r>
      <w:r>
        <w:rPr>
          <w:rFonts w:cs="Arial"/>
          <w:sz w:val="24"/>
          <w:szCs w:val="24"/>
        </w:rPr>
        <w:t xml:space="preserve"> from 72.38 last year)</w:t>
      </w:r>
    </w:p>
    <w:p w14:paraId="391E6C70" w14:textId="217DC01A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Red flags in both ELA and Math</w:t>
      </w:r>
    </w:p>
    <w:p w14:paraId="5AF54801" w14:textId="6FCAB360" w:rsidR="001401F7" w:rsidRPr="001401F7" w:rsidRDefault="001401F7" w:rsidP="001401F7">
      <w:pPr>
        <w:pStyle w:val="ListParagraph"/>
        <w:numPr>
          <w:ilvl w:val="2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English Learners</w:t>
      </w:r>
    </w:p>
    <w:p w14:paraId="4E506DC0" w14:textId="6FC885EF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ELA </w:t>
      </w:r>
      <w:r>
        <w:rPr>
          <w:rFonts w:cs="Arial"/>
          <w:bCs/>
          <w:sz w:val="24"/>
          <w:szCs w:val="24"/>
        </w:rPr>
        <w:t xml:space="preserve">PROGRESS </w:t>
      </w:r>
      <w:r>
        <w:rPr>
          <w:rFonts w:cs="Arial"/>
          <w:sz w:val="24"/>
          <w:szCs w:val="24"/>
        </w:rPr>
        <w:t>100 (</w:t>
      </w:r>
      <w:r w:rsidRPr="007F22D8">
        <w:rPr>
          <w:rFonts w:cs="Arial"/>
          <w:color w:val="00B050"/>
          <w:sz w:val="24"/>
          <w:szCs w:val="24"/>
        </w:rPr>
        <w:t>same</w:t>
      </w:r>
      <w:r>
        <w:rPr>
          <w:rFonts w:cs="Arial"/>
          <w:sz w:val="24"/>
          <w:szCs w:val="24"/>
        </w:rPr>
        <w:t xml:space="preserve"> as last year)</w:t>
      </w:r>
    </w:p>
    <w:p w14:paraId="2BA69273" w14:textId="02CDB5CA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Math </w:t>
      </w:r>
      <w:r>
        <w:rPr>
          <w:rFonts w:cs="Arial"/>
          <w:bCs/>
          <w:sz w:val="24"/>
          <w:szCs w:val="24"/>
        </w:rPr>
        <w:t xml:space="preserve">PROGRESS </w:t>
      </w:r>
      <w:r>
        <w:rPr>
          <w:rFonts w:cs="Arial"/>
          <w:bCs/>
          <w:sz w:val="24"/>
          <w:szCs w:val="24"/>
        </w:rPr>
        <w:t>100 (</w:t>
      </w:r>
      <w:r w:rsidR="007F22D8" w:rsidRPr="007F22D8">
        <w:rPr>
          <w:rFonts w:cs="Arial"/>
          <w:color w:val="00B050"/>
          <w:sz w:val="24"/>
          <w:szCs w:val="24"/>
        </w:rPr>
        <w:t>up</w:t>
      </w:r>
      <w:r>
        <w:rPr>
          <w:rFonts w:cs="Arial"/>
          <w:bCs/>
          <w:sz w:val="24"/>
          <w:szCs w:val="24"/>
        </w:rPr>
        <w:t xml:space="preserve"> from 72.22 last year)</w:t>
      </w:r>
    </w:p>
    <w:p w14:paraId="0004E6ED" w14:textId="703F6A4D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EL Proficiency Moved 1+ Band </w:t>
      </w:r>
      <w:r>
        <w:rPr>
          <w:rFonts w:cs="Arial"/>
          <w:bCs/>
          <w:sz w:val="24"/>
          <w:szCs w:val="24"/>
        </w:rPr>
        <w:t xml:space="preserve">PROGRESS </w:t>
      </w:r>
      <w:r>
        <w:rPr>
          <w:rFonts w:cs="Arial"/>
          <w:bCs/>
          <w:sz w:val="24"/>
          <w:szCs w:val="24"/>
        </w:rPr>
        <w:t>- 70.91 (</w:t>
      </w:r>
      <w:r w:rsidRPr="007F22D8">
        <w:rPr>
          <w:rFonts w:cs="Arial"/>
          <w:bCs/>
          <w:color w:val="FF0000"/>
          <w:sz w:val="24"/>
          <w:szCs w:val="24"/>
        </w:rPr>
        <w:t>down</w:t>
      </w:r>
      <w:r>
        <w:rPr>
          <w:rFonts w:cs="Arial"/>
          <w:bCs/>
          <w:sz w:val="24"/>
          <w:szCs w:val="24"/>
        </w:rPr>
        <w:t xml:space="preserve"> from 82.36 last year)</w:t>
      </w:r>
    </w:p>
    <w:p w14:paraId="4BDE0967" w14:textId="4F118E0C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Green flag with star in both ELA and Math</w:t>
      </w:r>
    </w:p>
    <w:p w14:paraId="054F6C00" w14:textId="09D707B6" w:rsidR="001401F7" w:rsidRPr="001401F7" w:rsidRDefault="001401F7" w:rsidP="001401F7">
      <w:pPr>
        <w:pStyle w:val="ListParagraph"/>
        <w:numPr>
          <w:ilvl w:val="2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Hispanic</w:t>
      </w:r>
      <w:r w:rsidR="007F22D8">
        <w:rPr>
          <w:rFonts w:cs="Arial"/>
          <w:sz w:val="24"/>
          <w:szCs w:val="24"/>
        </w:rPr>
        <w:t xml:space="preserve"> </w:t>
      </w:r>
      <w:r w:rsidR="007F22D8" w:rsidRPr="001401F7">
        <w:rPr>
          <w:rFonts w:cs="Arial"/>
          <w:sz w:val="24"/>
          <w:szCs w:val="24"/>
        </w:rPr>
        <w:t>students</w:t>
      </w:r>
    </w:p>
    <w:p w14:paraId="44162F26" w14:textId="7E90D66D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ELA </w:t>
      </w:r>
      <w:r>
        <w:rPr>
          <w:rFonts w:cs="Arial"/>
          <w:bCs/>
          <w:sz w:val="24"/>
          <w:szCs w:val="24"/>
        </w:rPr>
        <w:t xml:space="preserve">PROGRESS </w:t>
      </w:r>
      <w:r>
        <w:rPr>
          <w:rFonts w:cs="Arial"/>
          <w:sz w:val="24"/>
          <w:szCs w:val="24"/>
        </w:rPr>
        <w:t xml:space="preserve">100 </w:t>
      </w:r>
      <w:r w:rsidRPr="007F22D8">
        <w:rPr>
          <w:rFonts w:cs="Arial"/>
          <w:color w:val="00B050"/>
          <w:sz w:val="24"/>
          <w:szCs w:val="24"/>
        </w:rPr>
        <w:t xml:space="preserve">(same </w:t>
      </w:r>
      <w:r>
        <w:rPr>
          <w:rFonts w:cs="Arial"/>
          <w:sz w:val="24"/>
          <w:szCs w:val="24"/>
        </w:rPr>
        <w:t>as last year)</w:t>
      </w:r>
    </w:p>
    <w:p w14:paraId="65E94415" w14:textId="6F83518D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Math </w:t>
      </w:r>
      <w:r>
        <w:rPr>
          <w:rFonts w:cs="Arial"/>
          <w:bCs/>
          <w:sz w:val="24"/>
          <w:szCs w:val="24"/>
        </w:rPr>
        <w:t xml:space="preserve">PROGRESS </w:t>
      </w:r>
      <w:r>
        <w:rPr>
          <w:rFonts w:cs="Arial"/>
          <w:sz w:val="24"/>
          <w:szCs w:val="24"/>
        </w:rPr>
        <w:t>80.01 (</w:t>
      </w:r>
      <w:r w:rsidRPr="007F22D8">
        <w:rPr>
          <w:rFonts w:cs="Arial"/>
          <w:color w:val="FF0000"/>
          <w:sz w:val="24"/>
          <w:szCs w:val="24"/>
        </w:rPr>
        <w:t>down</w:t>
      </w:r>
      <w:r>
        <w:rPr>
          <w:rFonts w:cs="Arial"/>
          <w:sz w:val="24"/>
          <w:szCs w:val="24"/>
        </w:rPr>
        <w:t xml:space="preserve"> from 88.10 last year)</w:t>
      </w:r>
    </w:p>
    <w:p w14:paraId="1BDC7D58" w14:textId="190F71A2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Red flag in ELA, Green Star in Math</w:t>
      </w:r>
    </w:p>
    <w:p w14:paraId="7E349A16" w14:textId="1CC39431" w:rsidR="001401F7" w:rsidRPr="001401F7" w:rsidRDefault="001401F7" w:rsidP="001401F7">
      <w:pPr>
        <w:pStyle w:val="ListParagraph"/>
        <w:numPr>
          <w:ilvl w:val="2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Multi-Racial</w:t>
      </w:r>
      <w:r w:rsidR="007F22D8">
        <w:rPr>
          <w:rFonts w:cs="Arial"/>
          <w:sz w:val="24"/>
          <w:szCs w:val="24"/>
        </w:rPr>
        <w:t xml:space="preserve"> </w:t>
      </w:r>
      <w:r w:rsidR="007F22D8" w:rsidRPr="001401F7">
        <w:rPr>
          <w:rFonts w:cs="Arial"/>
          <w:sz w:val="24"/>
          <w:szCs w:val="24"/>
        </w:rPr>
        <w:t>students</w:t>
      </w:r>
    </w:p>
    <w:p w14:paraId="0D0F1B2F" w14:textId="18056568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ELA </w:t>
      </w:r>
      <w:r>
        <w:rPr>
          <w:rFonts w:cs="Arial"/>
          <w:bCs/>
          <w:sz w:val="24"/>
          <w:szCs w:val="24"/>
        </w:rPr>
        <w:t xml:space="preserve">PROGRESS </w:t>
      </w:r>
      <w:r>
        <w:rPr>
          <w:rFonts w:cs="Arial"/>
          <w:sz w:val="24"/>
          <w:szCs w:val="24"/>
        </w:rPr>
        <w:t>81.59 (</w:t>
      </w:r>
      <w:r w:rsidR="007F22D8" w:rsidRPr="007F22D8">
        <w:rPr>
          <w:rFonts w:cs="Arial"/>
          <w:color w:val="00B050"/>
          <w:sz w:val="24"/>
          <w:szCs w:val="24"/>
        </w:rPr>
        <w:t>up</w:t>
      </w:r>
      <w:r>
        <w:rPr>
          <w:rFonts w:cs="Arial"/>
          <w:sz w:val="24"/>
          <w:szCs w:val="24"/>
        </w:rPr>
        <w:t xml:space="preserve"> from 75 last year)</w:t>
      </w:r>
    </w:p>
    <w:p w14:paraId="2A703FD5" w14:textId="00871AD0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Math </w:t>
      </w:r>
      <w:r>
        <w:rPr>
          <w:rFonts w:cs="Arial"/>
          <w:bCs/>
          <w:sz w:val="24"/>
          <w:szCs w:val="24"/>
        </w:rPr>
        <w:t xml:space="preserve">PROGRESS </w:t>
      </w:r>
      <w:r>
        <w:rPr>
          <w:rFonts w:cs="Arial"/>
          <w:sz w:val="24"/>
          <w:szCs w:val="24"/>
        </w:rPr>
        <w:t>84.21 (</w:t>
      </w:r>
      <w:r w:rsidRPr="007F22D8">
        <w:rPr>
          <w:rFonts w:cs="Arial"/>
          <w:color w:val="FF0000"/>
          <w:sz w:val="24"/>
          <w:szCs w:val="24"/>
        </w:rPr>
        <w:t>dow</w:t>
      </w:r>
      <w:r>
        <w:rPr>
          <w:rFonts w:cs="Arial"/>
          <w:sz w:val="24"/>
          <w:szCs w:val="24"/>
        </w:rPr>
        <w:t>n from 86.54 last year)</w:t>
      </w:r>
    </w:p>
    <w:p w14:paraId="5A1C5190" w14:textId="3A13F048" w:rsidR="001401F7" w:rsidRPr="001401F7" w:rsidRDefault="001401F7" w:rsidP="001401F7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Green Stars in both ELA and Math</w:t>
      </w:r>
    </w:p>
    <w:p w14:paraId="3F181BC6" w14:textId="5389694C" w:rsidR="001260CB" w:rsidRPr="001260CB" w:rsidRDefault="001401F7" w:rsidP="001260CB">
      <w:pPr>
        <w:pStyle w:val="ListParagraph"/>
        <w:numPr>
          <w:ilvl w:val="2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White</w:t>
      </w:r>
      <w:r w:rsidR="007F22D8">
        <w:rPr>
          <w:rFonts w:cs="Arial"/>
          <w:sz w:val="24"/>
          <w:szCs w:val="24"/>
        </w:rPr>
        <w:t xml:space="preserve"> </w:t>
      </w:r>
      <w:r w:rsidR="007F22D8" w:rsidRPr="001401F7">
        <w:rPr>
          <w:rFonts w:cs="Arial"/>
          <w:sz w:val="24"/>
          <w:szCs w:val="24"/>
        </w:rPr>
        <w:t>students</w:t>
      </w:r>
    </w:p>
    <w:p w14:paraId="35155218" w14:textId="77777777" w:rsidR="001260CB" w:rsidRPr="001401F7" w:rsidRDefault="001260CB" w:rsidP="001260CB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ELA </w:t>
      </w:r>
      <w:r>
        <w:rPr>
          <w:rFonts w:cs="Arial"/>
          <w:bCs/>
          <w:sz w:val="24"/>
          <w:szCs w:val="24"/>
        </w:rPr>
        <w:t xml:space="preserve">PROGRESS </w:t>
      </w:r>
      <w:r>
        <w:rPr>
          <w:rFonts w:cs="Arial"/>
          <w:sz w:val="24"/>
          <w:szCs w:val="24"/>
        </w:rPr>
        <w:t>100 (</w:t>
      </w:r>
      <w:r w:rsidRPr="007F22D8">
        <w:rPr>
          <w:rFonts w:cs="Arial"/>
          <w:color w:val="00B050"/>
          <w:sz w:val="24"/>
          <w:szCs w:val="24"/>
        </w:rPr>
        <w:t xml:space="preserve">same </w:t>
      </w:r>
      <w:r>
        <w:rPr>
          <w:rFonts w:cs="Arial"/>
          <w:sz w:val="24"/>
          <w:szCs w:val="24"/>
        </w:rPr>
        <w:t>as last year)</w:t>
      </w:r>
    </w:p>
    <w:p w14:paraId="0DFB43FB" w14:textId="77777777" w:rsidR="001260CB" w:rsidRPr="001401F7" w:rsidRDefault="001260CB" w:rsidP="001260CB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Math </w:t>
      </w:r>
      <w:r>
        <w:rPr>
          <w:rFonts w:cs="Arial"/>
          <w:bCs/>
          <w:sz w:val="24"/>
          <w:szCs w:val="24"/>
        </w:rPr>
        <w:t xml:space="preserve">PROGRESS </w:t>
      </w:r>
      <w:r>
        <w:rPr>
          <w:rFonts w:cs="Arial"/>
          <w:sz w:val="24"/>
          <w:szCs w:val="24"/>
        </w:rPr>
        <w:t>92.98 (</w:t>
      </w:r>
      <w:r w:rsidRPr="007F22D8">
        <w:rPr>
          <w:rFonts w:cs="Arial"/>
          <w:color w:val="FF0000"/>
          <w:sz w:val="24"/>
          <w:szCs w:val="24"/>
        </w:rPr>
        <w:t xml:space="preserve">down </w:t>
      </w:r>
      <w:r>
        <w:rPr>
          <w:rFonts w:cs="Arial"/>
          <w:sz w:val="24"/>
          <w:szCs w:val="24"/>
        </w:rPr>
        <w:t>from 100 last year)</w:t>
      </w:r>
    </w:p>
    <w:p w14:paraId="101FF561" w14:textId="0C068239" w:rsidR="001260CB" w:rsidRPr="001260CB" w:rsidRDefault="001260CB" w:rsidP="001260CB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Green flags in ELA, Math, Science and Social Studies</w:t>
      </w:r>
    </w:p>
    <w:p w14:paraId="31362C78" w14:textId="6CF540DA" w:rsidR="001260CB" w:rsidRPr="001260CB" w:rsidRDefault="001260CB" w:rsidP="001260CB">
      <w:pPr>
        <w:pStyle w:val="ListParagraph"/>
        <w:numPr>
          <w:ilvl w:val="2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Asian/Pacific Islander</w:t>
      </w:r>
      <w:r w:rsidR="007F22D8">
        <w:rPr>
          <w:rFonts w:cs="Arial"/>
          <w:sz w:val="24"/>
          <w:szCs w:val="24"/>
        </w:rPr>
        <w:t xml:space="preserve"> </w:t>
      </w:r>
      <w:r w:rsidR="007F22D8" w:rsidRPr="001401F7">
        <w:rPr>
          <w:rFonts w:cs="Arial"/>
          <w:sz w:val="24"/>
          <w:szCs w:val="24"/>
        </w:rPr>
        <w:t>students</w:t>
      </w:r>
    </w:p>
    <w:p w14:paraId="06313835" w14:textId="67E3EB33" w:rsidR="001260CB" w:rsidRPr="001260CB" w:rsidRDefault="001260CB" w:rsidP="001260CB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 w:rsidRPr="001260CB">
        <w:rPr>
          <w:rFonts w:cs="Arial"/>
          <w:sz w:val="24"/>
          <w:szCs w:val="24"/>
        </w:rPr>
        <w:t>Green flags in ELA</w:t>
      </w:r>
      <w:r>
        <w:rPr>
          <w:rFonts w:cs="Arial"/>
          <w:sz w:val="24"/>
          <w:szCs w:val="24"/>
        </w:rPr>
        <w:t xml:space="preserve"> and Math</w:t>
      </w:r>
    </w:p>
    <w:p w14:paraId="3A81E337" w14:textId="7E08BD8A" w:rsidR="001260CB" w:rsidRPr="001260CB" w:rsidRDefault="001260CB" w:rsidP="001260CB">
      <w:pPr>
        <w:pStyle w:val="ListParagraph"/>
        <w:numPr>
          <w:ilvl w:val="2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Students with Disability</w:t>
      </w:r>
    </w:p>
    <w:p w14:paraId="219BF727" w14:textId="785E4ED4" w:rsidR="007F22D8" w:rsidRPr="00493128" w:rsidRDefault="001260CB" w:rsidP="00493128">
      <w:pPr>
        <w:pStyle w:val="ListParagraph"/>
        <w:numPr>
          <w:ilvl w:val="3"/>
          <w:numId w:val="3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Green flags with star in ELA and Math</w:t>
      </w:r>
    </w:p>
    <w:p w14:paraId="73FF72BA" w14:textId="77777777" w:rsidR="007F22D8" w:rsidRDefault="003F100B" w:rsidP="007F22D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 2019 CCRPI Scores</w:t>
      </w:r>
    </w:p>
    <w:p w14:paraId="43733BB1" w14:textId="77777777" w:rsidR="007F22D8" w:rsidRPr="007F22D8" w:rsidRDefault="009872C6" w:rsidP="007F22D8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7F22D8">
        <w:rPr>
          <w:rFonts w:cs="Arial"/>
          <w:b/>
          <w:bCs/>
          <w:sz w:val="24"/>
          <w:szCs w:val="24"/>
        </w:rPr>
        <w:t>Review CCRPI Readiness Indicators by subgroup</w:t>
      </w:r>
      <w:r w:rsidR="007F22D8" w:rsidRPr="007F22D8">
        <w:rPr>
          <w:rFonts w:cs="Arial"/>
          <w:b/>
          <w:bCs/>
          <w:sz w:val="24"/>
          <w:szCs w:val="24"/>
        </w:rPr>
        <w:t xml:space="preserve">- </w:t>
      </w:r>
    </w:p>
    <w:p w14:paraId="1E83CF1C" w14:textId="10D89DDA" w:rsidR="007F22D8" w:rsidRPr="007F22D8" w:rsidRDefault="007F22D8" w:rsidP="007F22D8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 w:rsidRPr="007F22D8">
        <w:rPr>
          <w:rFonts w:cs="Arial"/>
          <w:bCs/>
          <w:sz w:val="24"/>
          <w:szCs w:val="24"/>
        </w:rPr>
        <w:t>Readiness: literacy 86.52% (</w:t>
      </w:r>
      <w:proofErr w:type="gramStart"/>
      <w:r w:rsidRPr="007F22D8">
        <w:rPr>
          <w:rFonts w:cs="Arial"/>
          <w:color w:val="00B050"/>
          <w:sz w:val="24"/>
          <w:szCs w:val="24"/>
        </w:rPr>
        <w:t>up</w:t>
      </w:r>
      <w:r>
        <w:rPr>
          <w:rFonts w:cs="Arial"/>
          <w:color w:val="00B050"/>
          <w:sz w:val="24"/>
          <w:szCs w:val="24"/>
        </w:rPr>
        <w:t xml:space="preserve"> </w:t>
      </w:r>
      <w:r w:rsidRPr="007F22D8">
        <w:rPr>
          <w:rFonts w:cs="Arial"/>
          <w:bCs/>
          <w:sz w:val="24"/>
          <w:szCs w:val="24"/>
        </w:rPr>
        <w:t xml:space="preserve"> +</w:t>
      </w:r>
      <w:proofErr w:type="gramEnd"/>
      <w:r w:rsidRPr="007F22D8">
        <w:rPr>
          <w:rFonts w:cs="Arial"/>
          <w:bCs/>
          <w:sz w:val="24"/>
          <w:szCs w:val="24"/>
        </w:rPr>
        <w:t>3.42), student attendance 98.69% (</w:t>
      </w:r>
      <w:r w:rsidRPr="007F22D8">
        <w:rPr>
          <w:rFonts w:cs="Arial"/>
          <w:color w:val="00B050"/>
          <w:sz w:val="24"/>
          <w:szCs w:val="24"/>
        </w:rPr>
        <w:t>up</w:t>
      </w:r>
      <w:r w:rsidRPr="007F22D8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 </w:t>
      </w:r>
      <w:r w:rsidRPr="007F22D8">
        <w:rPr>
          <w:rFonts w:cs="Arial"/>
          <w:bCs/>
          <w:sz w:val="24"/>
          <w:szCs w:val="24"/>
        </w:rPr>
        <w:t>+1.33), Beyond the Core 100% (</w:t>
      </w:r>
      <w:r w:rsidRPr="007F22D8">
        <w:rPr>
          <w:rFonts w:cs="Arial"/>
          <w:bCs/>
          <w:color w:val="00B050"/>
          <w:sz w:val="24"/>
          <w:szCs w:val="24"/>
        </w:rPr>
        <w:t>no change)</w:t>
      </w:r>
    </w:p>
    <w:p w14:paraId="54075AE6" w14:textId="77777777" w:rsidR="007F22D8" w:rsidRPr="007F22D8" w:rsidRDefault="007F22D8" w:rsidP="007F22D8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 w:rsidRPr="007F22D8">
        <w:rPr>
          <w:rFonts w:cs="Arial"/>
          <w:bCs/>
          <w:sz w:val="24"/>
          <w:szCs w:val="24"/>
        </w:rPr>
        <w:t>Culture/Climate: overall 95.4. Parents 87.4, teachers 86.33, students 79.2.</w:t>
      </w:r>
    </w:p>
    <w:p w14:paraId="37424B15" w14:textId="399393D9" w:rsidR="0025760F" w:rsidRPr="00493128" w:rsidRDefault="007F22D8" w:rsidP="00493128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 w:rsidRPr="007F22D8">
        <w:rPr>
          <w:rFonts w:cs="Arial"/>
          <w:bCs/>
          <w:sz w:val="24"/>
          <w:szCs w:val="24"/>
        </w:rPr>
        <w:t>Student survey: “I like my school” 70%, “good behavior is noticed” 81%, “students behave so that teachers can teach” 62%.</w:t>
      </w:r>
    </w:p>
    <w:p w14:paraId="6B302E46" w14:textId="77777777" w:rsidR="007F22D8" w:rsidRDefault="00D219B9" w:rsidP="007F22D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Plan/Assign Next Steps</w:t>
      </w:r>
      <w:r w:rsidR="007F22D8">
        <w:rPr>
          <w:rFonts w:cs="Arial"/>
          <w:b/>
          <w:sz w:val="24"/>
          <w:szCs w:val="24"/>
        </w:rPr>
        <w:t>:</w:t>
      </w:r>
    </w:p>
    <w:p w14:paraId="2B1E1531" w14:textId="77777777" w:rsidR="007F22D8" w:rsidRPr="007F22D8" w:rsidRDefault="007F22D8" w:rsidP="007F22D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7F22D8">
        <w:rPr>
          <w:rFonts w:cs="Arial"/>
          <w:bCs/>
          <w:sz w:val="24"/>
          <w:szCs w:val="24"/>
        </w:rPr>
        <w:t xml:space="preserve">Create a systemic approach based on successes with Black student population (growth since 2018) to apply to other </w:t>
      </w:r>
      <w:proofErr w:type="gramStart"/>
      <w:r w:rsidRPr="007F22D8">
        <w:rPr>
          <w:rFonts w:cs="Arial"/>
          <w:bCs/>
          <w:sz w:val="24"/>
          <w:szCs w:val="24"/>
        </w:rPr>
        <w:t>sub groups</w:t>
      </w:r>
      <w:proofErr w:type="gramEnd"/>
      <w:r w:rsidRPr="007F22D8">
        <w:rPr>
          <w:rFonts w:cs="Arial"/>
          <w:bCs/>
          <w:sz w:val="24"/>
          <w:szCs w:val="24"/>
        </w:rPr>
        <w:t>.</w:t>
      </w:r>
    </w:p>
    <w:p w14:paraId="694A8162" w14:textId="77777777" w:rsidR="007F22D8" w:rsidRPr="007F22D8" w:rsidRDefault="007F22D8" w:rsidP="007F22D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7F22D8">
        <w:rPr>
          <w:rFonts w:cs="Arial"/>
          <w:bCs/>
          <w:sz w:val="24"/>
          <w:szCs w:val="24"/>
        </w:rPr>
        <w:t xml:space="preserve">Hispanic population, especially math. </w:t>
      </w:r>
      <w:proofErr w:type="spellStart"/>
      <w:r w:rsidRPr="007F22D8">
        <w:rPr>
          <w:rFonts w:cs="Arial"/>
          <w:bCs/>
          <w:sz w:val="24"/>
          <w:szCs w:val="24"/>
        </w:rPr>
        <w:t>L’Amistad</w:t>
      </w:r>
      <w:proofErr w:type="spellEnd"/>
      <w:r w:rsidRPr="007F22D8">
        <w:rPr>
          <w:rFonts w:cs="Arial"/>
          <w:bCs/>
          <w:sz w:val="24"/>
          <w:szCs w:val="24"/>
        </w:rPr>
        <w:t>, teacher tutorials before or after school</w:t>
      </w:r>
    </w:p>
    <w:p w14:paraId="0B8C7459" w14:textId="77777777" w:rsidR="007F22D8" w:rsidRPr="007F22D8" w:rsidRDefault="007F22D8" w:rsidP="007F22D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7F22D8">
        <w:rPr>
          <w:rFonts w:cs="Arial"/>
          <w:bCs/>
          <w:sz w:val="24"/>
          <w:szCs w:val="24"/>
        </w:rPr>
        <w:t>Economically disadvantaged- figure out how to identify them in order to drill down on weaknesses for intervention; without F/R lunch applications, census will help determine # at or below poverty level</w:t>
      </w:r>
    </w:p>
    <w:p w14:paraId="5537F7BC" w14:textId="77777777" w:rsidR="007F22D8" w:rsidRPr="007F22D8" w:rsidRDefault="007F22D8" w:rsidP="007F22D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7F22D8">
        <w:rPr>
          <w:rFonts w:cs="Arial"/>
          <w:bCs/>
          <w:sz w:val="24"/>
          <w:szCs w:val="24"/>
        </w:rPr>
        <w:t>School Climate- currently 4 stars, shoot for 5 stars (SPARK, Inman and Garden Hills all have 5). PBIS? Other approaches? Survey younger kids?</w:t>
      </w:r>
    </w:p>
    <w:p w14:paraId="091B1F75" w14:textId="0E11513D" w:rsidR="0025760F" w:rsidRPr="00493128" w:rsidRDefault="007F22D8" w:rsidP="0049312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7F22D8">
        <w:rPr>
          <w:rFonts w:cs="Arial"/>
          <w:bCs/>
          <w:sz w:val="24"/>
          <w:szCs w:val="24"/>
        </w:rPr>
        <w:t>Focus on middle and upper level learners to ensure that they continue to score well.</w:t>
      </w:r>
    </w:p>
    <w:p w14:paraId="27479A72" w14:textId="0315119A" w:rsidR="008A256E" w:rsidRPr="00493128" w:rsidRDefault="002E661E" w:rsidP="0049312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bookmarkStart w:id="0" w:name="_GoBack"/>
      <w:bookmarkEnd w:id="0"/>
    </w:p>
    <w:sectPr w:rsidR="008A256E" w:rsidRPr="00493128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13B97" w14:textId="77777777" w:rsidR="00D56836" w:rsidRDefault="00D56836" w:rsidP="00333C97">
      <w:pPr>
        <w:spacing w:after="0" w:line="240" w:lineRule="auto"/>
      </w:pPr>
      <w:r>
        <w:separator/>
      </w:r>
    </w:p>
  </w:endnote>
  <w:endnote w:type="continuationSeparator" w:id="0">
    <w:p w14:paraId="29E5B88C" w14:textId="77777777" w:rsidR="00D56836" w:rsidRDefault="00D5683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77BA562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3A161F">
      <w:rPr>
        <w:noProof/>
        <w:sz w:val="20"/>
        <w:szCs w:val="20"/>
      </w:rPr>
      <w:t>11/20/2019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41E79" w14:textId="77777777" w:rsidR="00D56836" w:rsidRDefault="00D56836" w:rsidP="00333C97">
      <w:pPr>
        <w:spacing w:after="0" w:line="240" w:lineRule="auto"/>
      </w:pPr>
      <w:r>
        <w:separator/>
      </w:r>
    </w:p>
  </w:footnote>
  <w:footnote w:type="continuationSeparator" w:id="0">
    <w:p w14:paraId="39554F57" w14:textId="77777777" w:rsidR="00D56836" w:rsidRDefault="00D5683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06F8B23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2F626E">
      <w:rPr>
        <w:rFonts w:ascii="Arial Black" w:hAnsi="Arial Black"/>
        <w:b/>
        <w:color w:val="D47B22" w:themeColor="accent2"/>
        <w:sz w:val="36"/>
        <w:szCs w:val="36"/>
      </w:rPr>
      <w:t>Work Session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3A161F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1DC60C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076B4"/>
    <w:multiLevelType w:val="hybridMultilevel"/>
    <w:tmpl w:val="35AA254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7143"/>
    <w:rsid w:val="00040351"/>
    <w:rsid w:val="00053DF9"/>
    <w:rsid w:val="000923BD"/>
    <w:rsid w:val="000A5425"/>
    <w:rsid w:val="000B194E"/>
    <w:rsid w:val="00111306"/>
    <w:rsid w:val="001260CB"/>
    <w:rsid w:val="001401F7"/>
    <w:rsid w:val="00160ACD"/>
    <w:rsid w:val="001778FC"/>
    <w:rsid w:val="001A74A9"/>
    <w:rsid w:val="00244922"/>
    <w:rsid w:val="0024684D"/>
    <w:rsid w:val="0025760F"/>
    <w:rsid w:val="0028194E"/>
    <w:rsid w:val="002842B9"/>
    <w:rsid w:val="002A0504"/>
    <w:rsid w:val="002B76E6"/>
    <w:rsid w:val="002E661E"/>
    <w:rsid w:val="002F626E"/>
    <w:rsid w:val="00310216"/>
    <w:rsid w:val="00333C97"/>
    <w:rsid w:val="0035367A"/>
    <w:rsid w:val="00372978"/>
    <w:rsid w:val="00382E31"/>
    <w:rsid w:val="003A161F"/>
    <w:rsid w:val="003A6F65"/>
    <w:rsid w:val="003C4B1E"/>
    <w:rsid w:val="003C739E"/>
    <w:rsid w:val="003D65A7"/>
    <w:rsid w:val="003E65FF"/>
    <w:rsid w:val="003F100B"/>
    <w:rsid w:val="00426CB7"/>
    <w:rsid w:val="00430606"/>
    <w:rsid w:val="00434D04"/>
    <w:rsid w:val="00437FC1"/>
    <w:rsid w:val="00476DCF"/>
    <w:rsid w:val="00484306"/>
    <w:rsid w:val="00493128"/>
    <w:rsid w:val="004B0260"/>
    <w:rsid w:val="004B100F"/>
    <w:rsid w:val="004B5ED8"/>
    <w:rsid w:val="004E7CC2"/>
    <w:rsid w:val="004F19E6"/>
    <w:rsid w:val="004F41EA"/>
    <w:rsid w:val="00506877"/>
    <w:rsid w:val="00514E4C"/>
    <w:rsid w:val="0053236E"/>
    <w:rsid w:val="005B24DF"/>
    <w:rsid w:val="00631D06"/>
    <w:rsid w:val="00640078"/>
    <w:rsid w:val="00640A8E"/>
    <w:rsid w:val="0064265D"/>
    <w:rsid w:val="006E7802"/>
    <w:rsid w:val="006F78AF"/>
    <w:rsid w:val="00774D73"/>
    <w:rsid w:val="007773F1"/>
    <w:rsid w:val="007B49FB"/>
    <w:rsid w:val="007F22D8"/>
    <w:rsid w:val="00817551"/>
    <w:rsid w:val="00833E48"/>
    <w:rsid w:val="008869B0"/>
    <w:rsid w:val="008A091E"/>
    <w:rsid w:val="008A24AD"/>
    <w:rsid w:val="008A256E"/>
    <w:rsid w:val="008A7EFB"/>
    <w:rsid w:val="008C5487"/>
    <w:rsid w:val="008C620C"/>
    <w:rsid w:val="008E10FE"/>
    <w:rsid w:val="0094150A"/>
    <w:rsid w:val="00950651"/>
    <w:rsid w:val="00957BAD"/>
    <w:rsid w:val="009872C6"/>
    <w:rsid w:val="009906AE"/>
    <w:rsid w:val="00994B34"/>
    <w:rsid w:val="0099668C"/>
    <w:rsid w:val="009A3327"/>
    <w:rsid w:val="009F7E46"/>
    <w:rsid w:val="00A00A7D"/>
    <w:rsid w:val="00A27156"/>
    <w:rsid w:val="00A4219E"/>
    <w:rsid w:val="00A43F65"/>
    <w:rsid w:val="00A56322"/>
    <w:rsid w:val="00AD189C"/>
    <w:rsid w:val="00B37767"/>
    <w:rsid w:val="00B4244D"/>
    <w:rsid w:val="00B66D14"/>
    <w:rsid w:val="00B77F5E"/>
    <w:rsid w:val="00BE66AD"/>
    <w:rsid w:val="00BE7687"/>
    <w:rsid w:val="00C15CA5"/>
    <w:rsid w:val="00C27032"/>
    <w:rsid w:val="00CB3BFD"/>
    <w:rsid w:val="00CC08A3"/>
    <w:rsid w:val="00CD4FD1"/>
    <w:rsid w:val="00CE3673"/>
    <w:rsid w:val="00CF28C4"/>
    <w:rsid w:val="00D219B9"/>
    <w:rsid w:val="00D36E76"/>
    <w:rsid w:val="00D56836"/>
    <w:rsid w:val="00DA03CD"/>
    <w:rsid w:val="00DD15EB"/>
    <w:rsid w:val="00DE1D4E"/>
    <w:rsid w:val="00DF1C7E"/>
    <w:rsid w:val="00E175EB"/>
    <w:rsid w:val="00E351B6"/>
    <w:rsid w:val="00E442BA"/>
    <w:rsid w:val="00F01366"/>
    <w:rsid w:val="00F17F36"/>
    <w:rsid w:val="00F210A3"/>
    <w:rsid w:val="00F6498C"/>
    <w:rsid w:val="00F712B0"/>
    <w:rsid w:val="00FA13AB"/>
    <w:rsid w:val="00FB6120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Christi Feeney</cp:lastModifiedBy>
  <cp:revision>4</cp:revision>
  <cp:lastPrinted>2018-11-08T11:31:00Z</cp:lastPrinted>
  <dcterms:created xsi:type="dcterms:W3CDTF">2019-11-20T18:53:00Z</dcterms:created>
  <dcterms:modified xsi:type="dcterms:W3CDTF">2019-11-20T19:30:00Z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